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</w:t>
      </w:r>
      <w:r w:rsidR="003F04C4">
        <w:rPr>
          <w:rFonts w:ascii="TH SarabunPSK" w:hAnsi="TH SarabunPSK" w:cs="TH SarabunPSK" w:hint="cs"/>
          <w:cs/>
        </w:rPr>
        <w:t>ซ่อมแซมถนนหินคลุก</w:t>
      </w:r>
      <w:r w:rsidR="005755BB">
        <w:rPr>
          <w:rFonts w:ascii="TH SarabunPSK" w:hAnsi="TH SarabunPSK" w:cs="TH SarabunPSK" w:hint="cs"/>
          <w:cs/>
        </w:rPr>
        <w:t xml:space="preserve"> บ้าน</w:t>
      </w:r>
      <w:r w:rsidR="000F5A5F">
        <w:rPr>
          <w:rFonts w:ascii="TH SarabunPSK" w:hAnsi="TH SarabunPSK" w:cs="TH SarabunPSK" w:hint="cs"/>
          <w:cs/>
        </w:rPr>
        <w:t>กุดม่วง</w:t>
      </w:r>
      <w:r w:rsidR="005755BB">
        <w:rPr>
          <w:rFonts w:ascii="TH SarabunPSK" w:hAnsi="TH SarabunPSK" w:cs="TH SarabunPSK" w:hint="cs"/>
          <w:cs/>
        </w:rPr>
        <w:t xml:space="preserve">  หมู่ที่ </w:t>
      </w:r>
      <w:r w:rsidR="000F5A5F">
        <w:rPr>
          <w:rFonts w:ascii="TH SarabunPSK" w:hAnsi="TH SarabunPSK" w:cs="TH SarabunPSK" w:hint="cs"/>
          <w:cs/>
        </w:rPr>
        <w:t>๗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</w:t>
      </w:r>
      <w:r w:rsidR="003F04C4">
        <w:rPr>
          <w:rFonts w:ascii="TH SarabunPSK" w:hAnsi="TH SarabunPSK" w:cs="TH SarabunPSK" w:hint="cs"/>
          <w:spacing w:val="-4"/>
          <w:sz w:val="32"/>
          <w:szCs w:val="32"/>
          <w:cs/>
        </w:rPr>
        <w:t>ซ่อมแซมถนนหินคลุก</w:t>
      </w:r>
      <w:r w:rsidR="000F5A5F">
        <w:rPr>
          <w:rFonts w:ascii="TH SarabunPSK" w:hAnsi="TH SarabunPSK" w:cs="TH SarabunPSK" w:hint="cs"/>
          <w:spacing w:val="-4"/>
          <w:sz w:val="32"/>
          <w:szCs w:val="32"/>
          <w:cs/>
        </w:rPr>
        <w:t>สายบ้านนาง</w:t>
      </w:r>
      <w:proofErr w:type="spellStart"/>
      <w:r w:rsidR="000F5A5F">
        <w:rPr>
          <w:rFonts w:ascii="TH SarabunPSK" w:hAnsi="TH SarabunPSK" w:cs="TH SarabunPSK" w:hint="cs"/>
          <w:spacing w:val="-4"/>
          <w:sz w:val="32"/>
          <w:szCs w:val="32"/>
          <w:cs/>
        </w:rPr>
        <w:t>บรรจ</w:t>
      </w:r>
      <w:proofErr w:type="spellEnd"/>
      <w:r w:rsidR="000F5A5F">
        <w:rPr>
          <w:rFonts w:ascii="TH SarabunPSK" w:hAnsi="TH SarabunPSK" w:cs="TH SarabunPSK" w:hint="cs"/>
          <w:spacing w:val="-4"/>
          <w:sz w:val="32"/>
          <w:szCs w:val="32"/>
          <w:cs/>
        </w:rPr>
        <w:t>วน-นางระเบียบ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0F5A5F">
        <w:rPr>
          <w:rFonts w:ascii="TH SarabunPSK" w:hAnsi="TH SarabunPSK" w:cs="TH SarabunPSK" w:hint="cs"/>
          <w:sz w:val="32"/>
          <w:szCs w:val="32"/>
          <w:cs/>
        </w:rPr>
        <w:t>กุดม่วง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0F5A5F">
        <w:rPr>
          <w:rFonts w:ascii="TH SarabunPSK" w:hAnsi="TH SarabunPSK" w:cs="TH SarabunPSK" w:hint="cs"/>
          <w:sz w:val="32"/>
          <w:szCs w:val="32"/>
          <w:cs/>
        </w:rPr>
        <w:t>๗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ซ่อมแซมถนนหินคลุก ขนาดกว้าง </w:t>
      </w:r>
      <w:r w:rsidR="000F5A5F">
        <w:rPr>
          <w:rFonts w:ascii="TH SarabunPSK" w:hAnsi="TH SarabunPSK" w:cs="TH SarabunPSK" w:hint="cs"/>
          <w:sz w:val="32"/>
          <w:szCs w:val="32"/>
          <w:cs/>
        </w:rPr>
        <w:t>๕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="000F5A5F">
        <w:rPr>
          <w:rFonts w:ascii="TH SarabunPSK" w:hAnsi="TH SarabunPSK" w:cs="TH SarabunPSK" w:hint="cs"/>
          <w:sz w:val="32"/>
          <w:szCs w:val="32"/>
          <w:cs/>
        </w:rPr>
        <w:t xml:space="preserve">๔๐๐ </w:t>
      </w:r>
      <w:r w:rsidR="003F04C4">
        <w:rPr>
          <w:rFonts w:ascii="TH SarabunPSK" w:hAnsi="TH SarabunPSK" w:cs="TH SarabunPSK" w:hint="cs"/>
          <w:sz w:val="32"/>
          <w:szCs w:val="32"/>
          <w:cs/>
        </w:rPr>
        <w:t>เมตร หนาเฉลี่ย ๐.๑๕ เมตร มีปริมาตรหินคลุกไม่น้</w:t>
      </w:r>
      <w:r w:rsidR="009B60DE">
        <w:rPr>
          <w:rFonts w:ascii="TH SarabunPSK" w:hAnsi="TH SarabunPSK" w:cs="TH SarabunPSK" w:hint="cs"/>
          <w:sz w:val="32"/>
          <w:szCs w:val="32"/>
          <w:cs/>
        </w:rPr>
        <w:t xml:space="preserve">อยกว่า </w:t>
      </w:r>
      <w:r w:rsidR="000F5A5F">
        <w:rPr>
          <w:rFonts w:ascii="TH SarabunPSK" w:hAnsi="TH SarabunPSK" w:cs="TH SarabunPSK" w:hint="cs"/>
          <w:sz w:val="32"/>
          <w:szCs w:val="32"/>
          <w:cs/>
        </w:rPr>
        <w:t>๓๐๐</w:t>
      </w:r>
      <w:r w:rsidR="009B60DE">
        <w:rPr>
          <w:rFonts w:ascii="TH SarabunPSK" w:hAnsi="TH SarabunPSK" w:cs="TH SarabunPSK" w:hint="cs"/>
          <w:sz w:val="32"/>
          <w:szCs w:val="32"/>
          <w:cs/>
        </w:rPr>
        <w:t xml:space="preserve"> ลูกบาศก์เมตร ( คิวหลวม</w:t>
      </w:r>
      <w:r w:rsidR="003F04C4">
        <w:rPr>
          <w:rFonts w:ascii="TH SarabunPSK" w:hAnsi="TH SarabunPSK" w:cs="TH SarabunPSK" w:hint="cs"/>
          <w:sz w:val="32"/>
          <w:szCs w:val="32"/>
          <w:cs/>
        </w:rPr>
        <w:t xml:space="preserve"> ) พร้อมเกรดเกลี่ยบดทับแน่น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ติดตั้งป้ายโครงการ  </w:t>
      </w:r>
      <w:r w:rsidR="00D81BC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A11C13">
        <w:rPr>
          <w:rFonts w:ascii="TH SarabunPSK" w:hAnsi="TH SarabunPSK" w:cs="TH SarabunPSK" w:hint="cs"/>
          <w:b/>
          <w:bCs/>
          <w:sz w:val="32"/>
          <w:szCs w:val="32"/>
          <w:cs/>
        </w:rPr>
        <w:t>๑๖๒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D81BCF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ท  (</w:t>
      </w:r>
      <w:r w:rsidR="00A11C13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แสนหกหมื่น</w:t>
      </w:r>
      <w:r w:rsidR="00A11C13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="003F04C4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D81BC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proofErr w:type="gramStart"/>
      <w:r w:rsidR="00D81BC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proofErr w:type="gramEnd"/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1BC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D81BCF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BCF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D81B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D81BC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1BC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81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1BC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81BCF">
        <w:rPr>
          <w:rFonts w:ascii="TH SarabunPSK" w:hAnsi="TH SarabunPSK" w:cs="TH SarabunPSK" w:hint="cs"/>
          <w:spacing w:val="-4"/>
          <w:sz w:val="32"/>
          <w:szCs w:val="32"/>
          <w:cs/>
        </w:rPr>
        <w:t>๐๘.๓๐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81BCF">
        <w:rPr>
          <w:rFonts w:ascii="TH SarabunPSK" w:hAnsi="TH SarabunPSK" w:cs="TH SarabunPSK" w:hint="cs"/>
          <w:spacing w:val="-4"/>
          <w:sz w:val="32"/>
          <w:szCs w:val="32"/>
          <w:cs/>
        </w:rPr>
        <w:t>๑๖.๓๐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D81BCF">
        <w:rPr>
          <w:rFonts w:ascii="TH SarabunPSK" w:hAnsi="TH SarabunPSK" w:cs="TH SarabunPSK" w:hint="cs"/>
          <w:spacing w:val="-4"/>
          <w:sz w:val="32"/>
          <w:szCs w:val="32"/>
          <w:cs/>
        </w:rPr>
        <w:t>๐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D81BCF">
        <w:rPr>
          <w:rFonts w:ascii="TH SarabunPSK" w:hAnsi="TH SarabunPSK" w:cs="TH SarabunPSK" w:hint="cs"/>
          <w:spacing w:val="-4"/>
          <w:sz w:val="32"/>
          <w:szCs w:val="32"/>
          <w:cs/>
        </w:rPr>
        <w:t>๔๔๓๘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>-</w:t>
      </w:r>
      <w:r w:rsidR="00D81BCF">
        <w:rPr>
          <w:rFonts w:ascii="TH SarabunPSK" w:hAnsi="TH SarabunPSK" w:cs="TH SarabunPSK" w:hint="cs"/>
          <w:spacing w:val="-4"/>
          <w:sz w:val="32"/>
          <w:szCs w:val="32"/>
          <w:cs/>
        </w:rPr>
        <w:t>๙๙๘๔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D81BCF">
        <w:rPr>
          <w:rFonts w:ascii="TH SarabunPSK" w:hAnsi="TH SarabunPSK" w:cs="TH SarabunPSK" w:hint="cs"/>
          <w:spacing w:val="-4"/>
          <w:sz w:val="32"/>
          <w:szCs w:val="32"/>
          <w:cs/>
        </w:rPr>
        <w:t>๑๑๑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BCF">
        <w:rPr>
          <w:rFonts w:ascii="TH SarabunPSK" w:hAnsi="TH SarabunPSK" w:cs="TH SarabunPSK" w:hint="cs"/>
          <w:sz w:val="32"/>
          <w:szCs w:val="32"/>
          <w:cs/>
        </w:rPr>
        <w:t>๑</w:t>
      </w:r>
      <w:r w:rsidR="001208F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8F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1BCF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3F04C4" w:rsidRDefault="003F04C4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ซ่อมแซมถนนหินคลุก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A11C13">
        <w:rPr>
          <w:rFonts w:ascii="TH SarabunIT๙" w:hAnsi="TH SarabunIT๙" w:cs="TH SarabunIT๙" w:hint="cs"/>
          <w:sz w:val="32"/>
          <w:szCs w:val="32"/>
          <w:cs/>
        </w:rPr>
        <w:t>กุดม่วง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A11C1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A11C13">
        <w:rPr>
          <w:rFonts w:ascii="TH SarabunIT๙" w:hAnsi="TH SarabunIT๙" w:cs="TH SarabunIT๙" w:hint="cs"/>
          <w:sz w:val="32"/>
          <w:szCs w:val="32"/>
          <w:cs/>
        </w:rPr>
        <w:t>๑๖๒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81BCF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11C13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แสนหกหมื่น</w:t>
      </w:r>
      <w:r w:rsidR="00A11C13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1208F5">
        <w:rPr>
          <w:rFonts w:ascii="TH SarabunIT๙" w:hAnsi="TH SarabunIT๙" w:cs="TH SarabunIT๙" w:hint="cs"/>
          <w:sz w:val="32"/>
          <w:szCs w:val="32"/>
          <w:cs/>
        </w:rPr>
        <w:t>พันบาทถ้วน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FA4742" w:rsidRDefault="00E144C6" w:rsidP="003F5CCD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3F5CC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3F5CC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</w:p>
    <w:p w:rsidR="001208F5" w:rsidRPr="00E1498A" w:rsidRDefault="001208F5" w:rsidP="001208F5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ซ่อมแซม</w:t>
      </w:r>
      <w:r w:rsidR="00FA4742">
        <w:rPr>
          <w:rFonts w:ascii="TH SarabunPSK" w:hAnsi="TH SarabunPSK" w:cs="TH SarabunPSK" w:hint="cs"/>
          <w:spacing w:val="-4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หินคลุก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A11C13">
        <w:rPr>
          <w:rFonts w:ascii="TH SarabunPSK" w:hAnsi="TH SarabunPSK" w:cs="TH SarabunPSK" w:hint="cs"/>
          <w:sz w:val="32"/>
          <w:szCs w:val="32"/>
          <w:cs/>
        </w:rPr>
        <w:t>กุดม่วง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 หมู่ที่ </w:t>
      </w:r>
      <w:r w:rsidR="00A11C13">
        <w:rPr>
          <w:rFonts w:ascii="TH SarabunPSK" w:hAnsi="TH SarabunPSK" w:cs="TH SarabunPSK" w:hint="cs"/>
          <w:sz w:val="32"/>
          <w:szCs w:val="32"/>
          <w:cs/>
        </w:rPr>
        <w:t>๗</w:t>
      </w:r>
      <w:r w:rsidR="00FA4742"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ซ่อมแซมถนนหินคลุก ขนาดกว้าง </w:t>
      </w:r>
      <w:r w:rsidR="00A11C1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="00A11C13">
        <w:rPr>
          <w:rFonts w:ascii="TH SarabunPSK" w:hAnsi="TH SarabunPSK" w:cs="TH SarabunPSK" w:hint="cs"/>
          <w:sz w:val="32"/>
          <w:szCs w:val="32"/>
          <w:cs/>
        </w:rPr>
        <w:t>๔๐๐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หนาเฉลี่ย ๐.๑๕ เมตร มีปริมาตรหินคลุกไม่น้อยกว่า</w:t>
      </w:r>
      <w:r w:rsidR="00A11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C13">
        <w:rPr>
          <w:rFonts w:ascii="TH SarabunPSK" w:hAnsi="TH SarabunPSK" w:cs="TH SarabunPSK" w:hint="cs"/>
          <w:sz w:val="32"/>
          <w:szCs w:val="32"/>
          <w:cs/>
        </w:rPr>
        <w:t>๓๐๐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ลูกบาศก์เมตร</w:t>
      </w:r>
      <w:r w:rsidR="00FA4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คิวหล</w:t>
      </w:r>
      <w:r w:rsidR="009B60DE">
        <w:rPr>
          <w:rFonts w:ascii="TH SarabunPSK" w:hAnsi="TH SarabunPSK" w:cs="TH SarabunPSK" w:hint="cs"/>
          <w:sz w:val="32"/>
          <w:szCs w:val="32"/>
          <w:cs/>
        </w:rPr>
        <w:t>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พร้อมเกรดเกลี่ยบดทับแน่น และติดตั้งป้ายโครงการ  </w:t>
      </w:r>
      <w:r w:rsidR="00D81BC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BCF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A11C13">
        <w:rPr>
          <w:rFonts w:ascii="TH SarabunIT๙" w:hAnsi="TH SarabunIT๙" w:cs="TH SarabunIT๙" w:hint="cs"/>
          <w:sz w:val="32"/>
          <w:szCs w:val="32"/>
          <w:cs/>
        </w:rPr>
        <w:t>๑๖๒</w:t>
      </w:r>
      <w:proofErr w:type="gramStart"/>
      <w:r w:rsidR="00A603CD">
        <w:rPr>
          <w:rFonts w:ascii="TH SarabunIT๙" w:hAnsi="TH SarabunIT๙" w:cs="TH SarabunIT๙"/>
          <w:sz w:val="32"/>
          <w:szCs w:val="32"/>
        </w:rPr>
        <w:t>,</w:t>
      </w:r>
      <w:r w:rsidR="00D81BCF"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11C13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A11C13">
        <w:rPr>
          <w:rFonts w:ascii="TH SarabunIT๙" w:hAnsi="TH SarabunIT๙" w:cs="TH SarabunIT๙" w:hint="cs"/>
          <w:sz w:val="32"/>
          <w:szCs w:val="32"/>
          <w:cs/>
        </w:rPr>
        <w:t>สอ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245EF7">
        <w:rPr>
          <w:rFonts w:ascii="TH SarabunIT๙" w:hAnsi="TH SarabunIT๙" w:cs="TH SarabunIT๙" w:hint="cs"/>
          <w:sz w:val="32"/>
          <w:szCs w:val="32"/>
          <w:cs/>
        </w:rPr>
        <w:tab/>
      </w:r>
      <w:r w:rsidR="00245EF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45EF7"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นายช่างโยธา                                กรรมการ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7140E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8.25pt;width:76.95pt;height:86.55pt;z-index:-251658240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59042849" r:id="rId7"/>
        </w:pict>
      </w: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F04C4" w:rsidRDefault="003F04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F036EC" w:rsidRDefault="00B06904" w:rsidP="00245EF7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ประกาศอ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ง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ค์การบริห</w:t>
      </w:r>
      <w:r w:rsidRPr="00F036EC"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F036EC">
        <w:rPr>
          <w:rFonts w:ascii="TH SarabunIT๙" w:hAnsi="TH SarabunIT๙" w:cs="TH SarabunIT๙"/>
          <w:color w:val="auto"/>
          <w:sz w:val="32"/>
          <w:szCs w:val="32"/>
          <w:cs/>
        </w:rPr>
        <w:t>รส่วนตำบลตะเคียน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</w:t>
      </w:r>
      <w:r w:rsidR="00245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ซ่อมแซมถนนหินคลุก </w:t>
      </w:r>
      <w:r w:rsidR="00A11C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บ้านกุดม่วง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 w:rsidR="00A11C1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45EF7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ด้วยองค์การบริหารส่วนตำบลตะเคียน   จะดำเนินการจัดจ้างโครงการ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ซ่อมแซมถนนหินคลุก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B06904" w:rsidRDefault="00B06904" w:rsidP="00B06904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</w:t>
      </w:r>
      <w:r w:rsidR="00A11C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กุดม่วง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หมู่ที่ </w:t>
      </w:r>
      <w:r w:rsidR="00A11C13">
        <w:rPr>
          <w:rFonts w:ascii="TH SarabunIT๙" w:hAnsi="TH SarabunIT๙" w:cs="TH SarabunIT๙" w:hint="cs"/>
          <w:spacing w:val="-6"/>
          <w:sz w:val="32"/>
          <w:szCs w:val="32"/>
          <w:cs/>
        </w:rPr>
        <w:t>๗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ต.ตะเคียน  อ.ด่านขุนทด  จ.นครราชสีมา  นั้น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245EF7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คณะกรรมการกำหนดราคากลาง  ได้พิจารณากำหนดราคากลาง ภายในวงเงิน  </w:t>
      </w:r>
      <w:r w:rsidR="00A11C13">
        <w:rPr>
          <w:rFonts w:ascii="TH SarabunIT๙" w:hAnsi="TH SarabunIT๙" w:cs="TH SarabunIT๙" w:hint="cs"/>
          <w:spacing w:val="-6"/>
          <w:sz w:val="32"/>
          <w:szCs w:val="32"/>
          <w:cs/>
        </w:rPr>
        <w:t>๑๖๒</w:t>
      </w:r>
      <w:r w:rsidR="00D81BCF">
        <w:rPr>
          <w:rFonts w:ascii="TH SarabunIT๙" w:hAnsi="TH SarabunIT๙" w:cs="TH SarabunIT๙" w:hint="cs"/>
          <w:spacing w:val="-6"/>
          <w:sz w:val="32"/>
          <w:szCs w:val="32"/>
          <w:cs/>
        </w:rPr>
        <w:t>,๐๐๐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 บาท  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11C13">
        <w:rPr>
          <w:rFonts w:ascii="TH SarabunIT๙" w:hAnsi="TH SarabunIT๙" w:cs="TH SarabunIT๙" w:hint="cs"/>
          <w:spacing w:val="-6"/>
          <w:sz w:val="32"/>
          <w:szCs w:val="32"/>
          <w:cs/>
        </w:rPr>
        <w:t>หนึ่ง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>แสนหกหมื่น</w:t>
      </w:r>
      <w:r w:rsidR="00A11C13">
        <w:rPr>
          <w:rFonts w:ascii="TH SarabunIT๙" w:hAnsi="TH SarabunIT๙" w:cs="TH SarabunIT๙" w:hint="cs"/>
          <w:spacing w:val="-6"/>
          <w:sz w:val="32"/>
          <w:szCs w:val="32"/>
          <w:cs/>
        </w:rPr>
        <w:t>สอง</w:t>
      </w:r>
      <w:r w:rsidR="0024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พันบาทถ้วน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B06904" w:rsidRDefault="00B06904" w:rsidP="00B06904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B06904" w:rsidRPr="007A1430" w:rsidRDefault="00B06904" w:rsidP="00B06904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B06904" w:rsidRPr="008D49D4" w:rsidRDefault="00B06904" w:rsidP="00B06904">
      <w:pPr>
        <w:rPr>
          <w:rFonts w:ascii="TH SarabunIT๙" w:hAnsi="TH SarabunIT๙" w:cs="TH SarabunIT๙"/>
          <w:sz w:val="16"/>
          <w:szCs w:val="16"/>
        </w:rPr>
      </w:pPr>
    </w:p>
    <w:p w:rsidR="00B06904" w:rsidRPr="008D49D4" w:rsidRDefault="00B06904" w:rsidP="00B0690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5EF7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D81BCF">
        <w:rPr>
          <w:rFonts w:ascii="TH SarabunIT๙" w:hAnsi="TH SarabunIT๙" w:cs="TH SarabunIT๙" w:hint="cs"/>
          <w:sz w:val="32"/>
          <w:szCs w:val="32"/>
          <w:cs/>
        </w:rPr>
        <w:t>๒๕๖๐</w:t>
      </w: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8D49D4" w:rsidRDefault="00B06904" w:rsidP="00B06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6904" w:rsidRPr="00245EF7" w:rsidRDefault="00B06904" w:rsidP="00B06904">
      <w:pPr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(นายเดชอดุลย์   อ่อนคำ)</w:t>
      </w:r>
    </w:p>
    <w:p w:rsidR="00B06904" w:rsidRPr="00B60FEF" w:rsidRDefault="00B06904" w:rsidP="00B069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นายกองค์การบริหารส่วนตำบลตะเคียน</w:t>
      </w: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B0690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06904" w:rsidRPr="00AF243F" w:rsidRDefault="00B06904" w:rsidP="00B0690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P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06904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4C1D"/>
    <w:rsid w:val="00025107"/>
    <w:rsid w:val="00026F01"/>
    <w:rsid w:val="00060E3B"/>
    <w:rsid w:val="00061BEE"/>
    <w:rsid w:val="000773C4"/>
    <w:rsid w:val="000A2306"/>
    <w:rsid w:val="000B2B51"/>
    <w:rsid w:val="000C0CCE"/>
    <w:rsid w:val="000F5A5F"/>
    <w:rsid w:val="001208F5"/>
    <w:rsid w:val="00127127"/>
    <w:rsid w:val="00163993"/>
    <w:rsid w:val="00184F8C"/>
    <w:rsid w:val="001A757C"/>
    <w:rsid w:val="001F02B5"/>
    <w:rsid w:val="001F65E0"/>
    <w:rsid w:val="002316E4"/>
    <w:rsid w:val="00245EF7"/>
    <w:rsid w:val="00296A8F"/>
    <w:rsid w:val="002B646C"/>
    <w:rsid w:val="003136D5"/>
    <w:rsid w:val="00321261"/>
    <w:rsid w:val="003F04C4"/>
    <w:rsid w:val="003F5CCD"/>
    <w:rsid w:val="004D2078"/>
    <w:rsid w:val="00530C6B"/>
    <w:rsid w:val="005755BB"/>
    <w:rsid w:val="005B16A5"/>
    <w:rsid w:val="006005E2"/>
    <w:rsid w:val="006620E4"/>
    <w:rsid w:val="00665356"/>
    <w:rsid w:val="006E12FB"/>
    <w:rsid w:val="00721511"/>
    <w:rsid w:val="00756B39"/>
    <w:rsid w:val="0076135A"/>
    <w:rsid w:val="00767228"/>
    <w:rsid w:val="007A4D9C"/>
    <w:rsid w:val="007B573E"/>
    <w:rsid w:val="007C38E0"/>
    <w:rsid w:val="007E6AD6"/>
    <w:rsid w:val="007F1562"/>
    <w:rsid w:val="007F69DE"/>
    <w:rsid w:val="008007D0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904144"/>
    <w:rsid w:val="0091388D"/>
    <w:rsid w:val="009719E4"/>
    <w:rsid w:val="00972FCF"/>
    <w:rsid w:val="009B60DE"/>
    <w:rsid w:val="009E6F33"/>
    <w:rsid w:val="00A01CA9"/>
    <w:rsid w:val="00A11C13"/>
    <w:rsid w:val="00A603CD"/>
    <w:rsid w:val="00A875EE"/>
    <w:rsid w:val="00AB5472"/>
    <w:rsid w:val="00AF243F"/>
    <w:rsid w:val="00B06904"/>
    <w:rsid w:val="00B147FA"/>
    <w:rsid w:val="00B20FED"/>
    <w:rsid w:val="00B3488B"/>
    <w:rsid w:val="00B57159"/>
    <w:rsid w:val="00B7140E"/>
    <w:rsid w:val="00B73B86"/>
    <w:rsid w:val="00B759A1"/>
    <w:rsid w:val="00B9013B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E22DB"/>
    <w:rsid w:val="00D013AD"/>
    <w:rsid w:val="00D53577"/>
    <w:rsid w:val="00D81BCF"/>
    <w:rsid w:val="00D918CE"/>
    <w:rsid w:val="00D96D79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B0B0D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71</cp:revision>
  <cp:lastPrinted>2017-06-15T07:41:00Z</cp:lastPrinted>
  <dcterms:created xsi:type="dcterms:W3CDTF">2013-12-19T06:51:00Z</dcterms:created>
  <dcterms:modified xsi:type="dcterms:W3CDTF">2017-06-15T07:41:00Z</dcterms:modified>
</cp:coreProperties>
</file>